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3E" w:rsidRPr="008B7C07" w:rsidRDefault="0060113E" w:rsidP="006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B7C07">
        <w:rPr>
          <w:rFonts w:ascii="Times New Roman" w:hAnsi="Times New Roman"/>
          <w:b/>
          <w:iCs/>
          <w:sz w:val="24"/>
          <w:szCs w:val="24"/>
        </w:rPr>
        <w:t xml:space="preserve">23A52201T-COMMUNICATIVE ENGLISH </w:t>
      </w:r>
    </w:p>
    <w:tbl>
      <w:tblPr>
        <w:tblpPr w:leftFromText="180" w:rightFromText="180" w:vertAnchor="text" w:horzAnchor="margin" w:tblpXSpec="center" w:tblpY="149"/>
        <w:tblW w:w="11279" w:type="dxa"/>
        <w:shd w:val="clear" w:color="auto" w:fill="CED7E7"/>
        <w:tblLayout w:type="fixed"/>
        <w:tblLook w:val="04A0"/>
      </w:tblPr>
      <w:tblGrid>
        <w:gridCol w:w="18"/>
        <w:gridCol w:w="1873"/>
        <w:gridCol w:w="1121"/>
        <w:gridCol w:w="60"/>
        <w:gridCol w:w="3446"/>
        <w:gridCol w:w="3632"/>
        <w:gridCol w:w="1119"/>
        <w:gridCol w:w="10"/>
      </w:tblGrid>
      <w:tr w:rsidR="0060113E" w:rsidRPr="008B7C07" w:rsidTr="007E51F3">
        <w:trPr>
          <w:gridBefore w:val="1"/>
          <w:wBefore w:w="18" w:type="dxa"/>
          <w:cantSplit/>
          <w:trHeight w:val="302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113E" w:rsidRPr="008B7C07" w:rsidTr="007E51F3">
        <w:trPr>
          <w:gridBefore w:val="1"/>
          <w:wBefore w:w="18" w:type="dxa"/>
          <w:cantSplit/>
          <w:trHeight w:val="253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2-0-0</w:t>
            </w:r>
          </w:p>
        </w:tc>
      </w:tr>
      <w:tr w:rsidR="0060113E" w:rsidRPr="008B7C07" w:rsidTr="007E51F3">
        <w:trPr>
          <w:gridBefore w:val="1"/>
          <w:wBefore w:w="18" w:type="dxa"/>
          <w:cantSplit/>
          <w:trHeight w:val="66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60113E" w:rsidRPr="008B7C07" w:rsidRDefault="0060113E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253"/>
        </w:trPr>
        <w:tc>
          <w:tcPr>
            <w:tcW w:w="1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13E" w:rsidRPr="008B7C07" w:rsidRDefault="0060113E" w:rsidP="007E5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Objectives</w:t>
            </w:r>
          </w:p>
        </w:tc>
        <w:tc>
          <w:tcPr>
            <w:tcW w:w="9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ind w:right="29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1606"/>
        </w:trPr>
        <w:tc>
          <w:tcPr>
            <w:tcW w:w="18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13E" w:rsidRPr="008B7C07" w:rsidRDefault="0060113E" w:rsidP="007E5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6011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B7C07">
              <w:rPr>
                <w:spacing w:val="-1"/>
              </w:rPr>
              <w:t>To develop basic writing skills in English.</w:t>
            </w:r>
          </w:p>
          <w:p w:rsidR="0060113E" w:rsidRPr="008B7C07" w:rsidRDefault="0060113E" w:rsidP="006011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B7C07">
              <w:t>To achieve specific linguistic and communicative competence.</w:t>
            </w:r>
          </w:p>
          <w:p w:rsidR="0060113E" w:rsidRPr="008B7C07" w:rsidRDefault="0060113E" w:rsidP="006011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B7C07">
              <w:t>To acquire relevant skills and make use of them effectively in practical working context.</w:t>
            </w:r>
          </w:p>
          <w:p w:rsidR="0060113E" w:rsidRPr="008B7C07" w:rsidRDefault="0060113E" w:rsidP="0060113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8B7C07">
              <w:t>To inculcate the habit of reading and make aware of appropriate reading strategies.</w:t>
            </w:r>
          </w:p>
          <w:p w:rsidR="0060113E" w:rsidRPr="008B7C07" w:rsidRDefault="0060113E" w:rsidP="0060113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pacing w:val="-1"/>
              </w:rPr>
            </w:pPr>
            <w:r w:rsidRPr="008B7C07">
              <w:rPr>
                <w:spacing w:val="-1"/>
              </w:rPr>
              <w:t xml:space="preserve">To learn writing </w:t>
            </w:r>
            <w:r w:rsidRPr="008B7C07">
              <w:t>paragraphs effectively with unity and coherence.</w:t>
            </w:r>
          </w:p>
          <w:p w:rsidR="0060113E" w:rsidRPr="008B7C07" w:rsidRDefault="0060113E" w:rsidP="0060113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pacing w:val="-1"/>
              </w:rPr>
            </w:pPr>
            <w:r w:rsidRPr="008B7C07">
              <w:t>To learn writing of simple and analytical essays.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195"/>
        </w:trPr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13E" w:rsidRPr="008B7C07" w:rsidRDefault="0060113E" w:rsidP="007E51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3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On successful completion of this course, the students will be able to: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459"/>
        </w:trPr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3E" w:rsidRPr="008B7C07" w:rsidRDefault="0060113E" w:rsidP="007E51F3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Understand the context, topic, and pieces of specific information from social or transactional dialogues.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231"/>
        </w:trPr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3E" w:rsidRPr="008B7C07" w:rsidRDefault="0060113E" w:rsidP="007E51F3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Apply grammatical structures to formulate sentences and correct word forms.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299"/>
        </w:trPr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3E" w:rsidRPr="008B7C07" w:rsidRDefault="0060113E" w:rsidP="007E51F3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pStyle w:val="Normal2"/>
              <w:jc w:val="both"/>
            </w:pPr>
            <w:r w:rsidRPr="008B7C07">
              <w:t>Analyze discourse markers to speak clearly on a specific topic in informal discussions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231"/>
        </w:trPr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3E" w:rsidRPr="008B7C07" w:rsidRDefault="0060113E" w:rsidP="007E51F3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Evaluate reading/listening texts and to write summaries based on global comprehension of these texts.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231"/>
        </w:trPr>
        <w:tc>
          <w:tcPr>
            <w:tcW w:w="1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13E" w:rsidRPr="008B7C07" w:rsidRDefault="0060113E" w:rsidP="007E51F3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Create a coherent paragraph, essay, and resume</w:t>
            </w:r>
          </w:p>
        </w:tc>
      </w:tr>
      <w:tr w:rsidR="0060113E" w:rsidRPr="008B7C07" w:rsidTr="007E51F3">
        <w:trPr>
          <w:gridAfter w:val="1"/>
          <w:wAfter w:w="10" w:type="dxa"/>
          <w:cantSplit/>
          <w:trHeight w:val="477"/>
        </w:trPr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Default="0060113E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113E" w:rsidRPr="008B7C07" w:rsidRDefault="0060113E" w:rsidP="007E51F3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3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HUMAN VALUES: Gift of Magi (Short Story)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Listening: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Identifying the topic, the context and specific pieces of information by listening to short audio texts and answering a series of questions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: Asking and answering general questions on familiar topics such as home, family, work, studies and interests; introducing oneself and others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Reading: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Skimming to get the main idea of a text; scanning to look for specific pieces of information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Writing: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Mechanics of Writing - Capitalization, Spellings, Punctuation – Parts of Sentences.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Grammar: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Parts of Speech, Basic Sentence Structures-forming questions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Vocabulary 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Synonyms, Antonyms, Affixes (Prefixes/Suffixes), Root words</w:t>
            </w:r>
          </w:p>
          <w:p w:rsidR="0060113E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60113E" w:rsidRPr="008B7C07" w:rsidRDefault="0060113E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Lesson: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NATURE: The Brook by Alfred Tennyson (Poem)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Listening: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Answering a series of questions about main ideas and supporting ideas after listening to audio texts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: Discussion in pairs/small groups on specific topics followed by short structure talks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Reading: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Identifying sequence of ideas; recognizing verbal techniques that help to link the ideas in a paragraph together.</w:t>
            </w:r>
          </w:p>
          <w:p w:rsidR="0060113E" w:rsidRDefault="0060113E" w:rsidP="007E51F3">
            <w:pPr>
              <w:pStyle w:val="Normal2"/>
              <w:jc w:val="both"/>
            </w:pPr>
            <w:r w:rsidRPr="008B7C07">
              <w:rPr>
                <w:b/>
              </w:rPr>
              <w:t>Writing:</w:t>
            </w:r>
            <w:r w:rsidRPr="008B7C07">
              <w:t xml:space="preserve">  Structure of a paragraph - Paragraph writing (specific topics)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Grammar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Cohesive devices - linkers, use of articles and zero article; prepositions.</w:t>
            </w:r>
          </w:p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Vocabulary: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Homonyms, Homophones, Homographs.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Lesson:  BIOGRAPHY: </w:t>
            </w: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Elon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 Musk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Listening: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Listening for global comprehension and summarizing what is listened to.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: Discussing specific topics in pairs or small groups and reporting what is discussed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Reading: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Reading a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textindetail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by making basic inferences -recognizing and interpreting specific context clues; strategies to use text clues for comprehension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Writing: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Summarizing, Note-making, paraphrasing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Grammar: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Verbs - tenses; subject-verb agreement; Compound words, Collocation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Vocabulary 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Compound words, Collocations</w:t>
            </w:r>
          </w:p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pStyle w:val="Normal2"/>
              <w:jc w:val="both"/>
              <w:rPr>
                <w:b/>
              </w:rPr>
            </w:pPr>
            <w:r w:rsidRPr="008B7C07">
              <w:rPr>
                <w:b/>
              </w:rPr>
              <w:t>Lesson: INSPIRATION: The Toys of Peace by Saki</w:t>
            </w:r>
          </w:p>
          <w:p w:rsidR="0060113E" w:rsidRPr="008B7C07" w:rsidRDefault="0060113E" w:rsidP="007E51F3">
            <w:pPr>
              <w:pStyle w:val="Normal2"/>
              <w:jc w:val="both"/>
              <w:rPr>
                <w:b/>
              </w:rPr>
            </w:pPr>
            <w:r w:rsidRPr="008B7C07">
              <w:rPr>
                <w:b/>
              </w:rPr>
              <w:t>Listening:</w:t>
            </w:r>
            <w:r w:rsidRPr="008B7C07">
              <w:t xml:space="preserve"> Making predictions while listening to conversations/ transactional dialogues without video; listening with video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: Role plays for practice of conversational English in academic contexts (formal and informal) - asking for and giving information/directions.</w:t>
            </w:r>
          </w:p>
          <w:p w:rsidR="0060113E" w:rsidRPr="008B7C07" w:rsidRDefault="0060113E" w:rsidP="007E51F3">
            <w:pPr>
              <w:pStyle w:val="Normal2"/>
              <w:jc w:val="both"/>
              <w:rPr>
                <w:b/>
              </w:rPr>
            </w:pPr>
            <w:r w:rsidRPr="008B7C07">
              <w:rPr>
                <w:b/>
              </w:rPr>
              <w:t>Reading:</w:t>
            </w:r>
            <w:r w:rsidRPr="008B7C07">
              <w:t xml:space="preserve"> Studying the use of graphic elements in texts to convey information, reveal trends/patterns/relationships, communicate processes or display complicated data.</w:t>
            </w:r>
          </w:p>
          <w:p w:rsidR="0060113E" w:rsidRPr="008B7C07" w:rsidRDefault="0060113E" w:rsidP="007E51F3">
            <w:pPr>
              <w:pStyle w:val="Normal2"/>
              <w:jc w:val="both"/>
            </w:pPr>
            <w:r w:rsidRPr="008B7C07">
              <w:rPr>
                <w:b/>
              </w:rPr>
              <w:t xml:space="preserve">Writing: </w:t>
            </w:r>
            <w:r w:rsidRPr="008B7C07">
              <w:t xml:space="preserve"> Letter Writing: Official Letters, Resumes Grammar: </w:t>
            </w:r>
            <w:r w:rsidRPr="008B7C07">
              <w:rPr>
                <w:b/>
              </w:rPr>
              <w:t xml:space="preserve">Grammar: </w:t>
            </w:r>
            <w:r w:rsidRPr="008B7C07">
              <w:t xml:space="preserve"> Reporting verbs, Direct &amp; Indirect speech, Active &amp; Passive Voice</w:t>
            </w:r>
          </w:p>
          <w:p w:rsidR="0060113E" w:rsidRDefault="0060113E" w:rsidP="007E51F3">
            <w:pPr>
              <w:pStyle w:val="BodyText"/>
              <w:ind w:left="0" w:right="101"/>
            </w:pPr>
            <w:r w:rsidRPr="008B7C07">
              <w:rPr>
                <w:b/>
              </w:rPr>
              <w:t>Vocabulary:</w:t>
            </w:r>
            <w:r w:rsidRPr="008B7C07">
              <w:t xml:space="preserve"> Words often confused, Jargons</w:t>
            </w:r>
            <w:r>
              <w:t>.</w:t>
            </w:r>
          </w:p>
          <w:p w:rsidR="0060113E" w:rsidRDefault="0060113E" w:rsidP="007E51F3">
            <w:pPr>
              <w:pStyle w:val="BodyText"/>
              <w:ind w:left="0" w:right="101"/>
            </w:pPr>
          </w:p>
          <w:p w:rsidR="0060113E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Lesson: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MOTIVATION: The Power of Intrapersonal Communication (An Essay)</w:t>
            </w:r>
          </w:p>
          <w:p w:rsidR="0060113E" w:rsidRPr="008B7C07" w:rsidRDefault="0060113E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Listening: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Identifying key terms, understanding concepts and answering a series of relevant questions that test comprehension.</w:t>
            </w:r>
          </w:p>
          <w:p w:rsidR="0060113E" w:rsidRPr="008B7C07" w:rsidRDefault="0060113E" w:rsidP="007E5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: Formal oral presentations on topics from academic contexts</w:t>
            </w:r>
          </w:p>
          <w:p w:rsidR="0060113E" w:rsidRPr="008B7C07" w:rsidRDefault="0060113E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Reading: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Reading comprehension</w:t>
            </w:r>
          </w:p>
          <w:p w:rsidR="0060113E" w:rsidRPr="008B7C07" w:rsidRDefault="0060113E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Writing: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Writing structured essays on specific topics.</w:t>
            </w:r>
          </w:p>
          <w:p w:rsidR="0060113E" w:rsidRPr="008B7C07" w:rsidRDefault="0060113E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Grammar: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Editing short texts –identifying and correcting common errors in grammar and usage (articles, prepositions, tenses, subject verb agreement)</w:t>
            </w:r>
          </w:p>
          <w:p w:rsidR="0060113E" w:rsidRPr="008B7C07" w:rsidRDefault="0060113E" w:rsidP="007E51F3">
            <w:pPr>
              <w:pStyle w:val="BodyText"/>
              <w:ind w:left="0" w:right="101"/>
            </w:pPr>
            <w:r w:rsidRPr="008B7C07">
              <w:rPr>
                <w:b/>
              </w:rPr>
              <w:t>Vocabulary:</w:t>
            </w:r>
            <w:r w:rsidRPr="008B7C07">
              <w:t xml:space="preserve"> Technical Jargons</w:t>
            </w:r>
            <w:r>
              <w:t>.</w:t>
            </w:r>
          </w:p>
        </w:tc>
      </w:tr>
    </w:tbl>
    <w:p w:rsidR="0060113E" w:rsidRPr="008B7C07" w:rsidRDefault="0060113E" w:rsidP="006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1341" w:type="dxa"/>
        <w:tblInd w:w="-318" w:type="dxa"/>
        <w:tblLook w:val="04A0"/>
      </w:tblPr>
      <w:tblGrid>
        <w:gridCol w:w="1702"/>
        <w:gridCol w:w="9639"/>
      </w:tblGrid>
      <w:tr w:rsidR="0060113E" w:rsidRPr="008B7C07" w:rsidTr="007E51F3">
        <w:trPr>
          <w:trHeight w:val="311"/>
        </w:trPr>
        <w:tc>
          <w:tcPr>
            <w:tcW w:w="1702" w:type="dxa"/>
          </w:tcPr>
          <w:p w:rsidR="0060113E" w:rsidRPr="008B7C07" w:rsidRDefault="0060113E" w:rsidP="007E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Text Book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9639" w:type="dxa"/>
          </w:tcPr>
          <w:p w:rsidR="0060113E" w:rsidRPr="008B7C07" w:rsidRDefault="0060113E" w:rsidP="007E51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Pathfinder: Communicative English for Undergraduate Students, 1st Edition, Orient Black Swan, 2023 (Units 1,2 &amp; 3) </w:t>
            </w:r>
          </w:p>
          <w:p w:rsidR="0060113E" w:rsidRPr="008B7C07" w:rsidRDefault="0060113E" w:rsidP="007E51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2. Empowering with Language by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Cengage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Publications, 2023 (Units 4 &amp; 5)</w:t>
            </w:r>
          </w:p>
        </w:tc>
      </w:tr>
      <w:tr w:rsidR="0060113E" w:rsidRPr="008B7C07" w:rsidTr="007E51F3">
        <w:trPr>
          <w:trHeight w:val="995"/>
        </w:trPr>
        <w:tc>
          <w:tcPr>
            <w:tcW w:w="1702" w:type="dxa"/>
          </w:tcPr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60113E" w:rsidRPr="008B7C07" w:rsidRDefault="0060113E" w:rsidP="007E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639" w:type="dxa"/>
          </w:tcPr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line="247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Dubey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, Sham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Ji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&amp; Co. English for Engineers,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Vikas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Publishers, 2020 </w:t>
            </w:r>
          </w:p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line="247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2. Bailey, Stephen.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Academic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gramStart"/>
            <w:r w:rsidRPr="008B7C07">
              <w:rPr>
                <w:rFonts w:ascii="Times New Roman" w:hAnsi="Times New Roman"/>
                <w:sz w:val="24"/>
                <w:szCs w:val="24"/>
              </w:rPr>
              <w:t>:A</w:t>
            </w:r>
            <w:proofErr w:type="spellEnd"/>
            <w:proofErr w:type="gram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Handbook for International Students.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>, 2014.</w:t>
            </w:r>
          </w:p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line="247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3. Murphy, Raymond. English Grammar in Use, Fourth Edition, Cambridge University Press, 2019.</w:t>
            </w:r>
          </w:p>
          <w:p w:rsidR="0060113E" w:rsidRPr="008B7C07" w:rsidRDefault="0060113E" w:rsidP="007E51F3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line="247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4. Lewis, Norman. Word Power Made Easy- The Complete Handbook for Building a Superior Vocabulary. Anchor, 2014.</w:t>
            </w:r>
          </w:p>
        </w:tc>
      </w:tr>
      <w:tr w:rsidR="0060113E" w:rsidRPr="008B7C07" w:rsidTr="007E51F3">
        <w:trPr>
          <w:trHeight w:val="645"/>
        </w:trPr>
        <w:tc>
          <w:tcPr>
            <w:tcW w:w="1702" w:type="dxa"/>
          </w:tcPr>
          <w:p w:rsidR="0060113E" w:rsidRPr="008B7C07" w:rsidRDefault="0060113E" w:rsidP="007E51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iCs/>
                <w:sz w:val="24"/>
                <w:szCs w:val="24"/>
              </w:rPr>
              <w:t>e-resources:</w:t>
            </w:r>
          </w:p>
        </w:tc>
        <w:tc>
          <w:tcPr>
            <w:tcW w:w="9639" w:type="dxa"/>
          </w:tcPr>
          <w:p w:rsidR="0060113E" w:rsidRPr="008B7C07" w:rsidRDefault="0060113E" w:rsidP="007E51F3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1. www.bbc.co.uk/learningenglish </w:t>
            </w:r>
          </w:p>
          <w:p w:rsidR="0060113E" w:rsidRPr="008B7C07" w:rsidRDefault="0060113E" w:rsidP="007E51F3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" w:history="1">
              <w:r w:rsidRPr="008B7C07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</w:rPr>
                <w:t>https://dictionary.cambridge.org/grammar/british-grammar/</w:t>
              </w:r>
            </w:hyperlink>
          </w:p>
          <w:p w:rsidR="0060113E" w:rsidRPr="008B7C07" w:rsidRDefault="0060113E" w:rsidP="007E51F3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hyperlink r:id="rId6" w:history="1">
              <w:r w:rsidRPr="008B7C07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</w:rPr>
                <w:t>www.eslpod.com/index.html</w:t>
              </w:r>
            </w:hyperlink>
          </w:p>
          <w:p w:rsidR="0060113E" w:rsidRPr="008B7C07" w:rsidRDefault="0060113E" w:rsidP="007E51F3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7" w:history="1">
              <w:r w:rsidRPr="008B7C07">
                <w:rPr>
                  <w:rStyle w:val="Hyperlink"/>
                  <w:rFonts w:ascii="Times New Roman" w:eastAsiaTheme="majorEastAsia" w:hAnsi="Times New Roman"/>
                  <w:sz w:val="24"/>
                  <w:szCs w:val="24"/>
                </w:rPr>
                <w:t>https://www.learngrammar.net/</w:t>
              </w:r>
            </w:hyperlink>
          </w:p>
          <w:p w:rsidR="0060113E" w:rsidRPr="008B7C07" w:rsidRDefault="0060113E" w:rsidP="007E51F3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5.https://english4today.com/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>-grammar-online-with-quizzes/</w:t>
            </w:r>
          </w:p>
          <w:p w:rsidR="0060113E" w:rsidRPr="008B7C07" w:rsidRDefault="0060113E" w:rsidP="007E51F3">
            <w:pPr>
              <w:shd w:val="clear" w:color="auto" w:fill="FFFFFF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6. https://www.talkenglish.com/grammar/grammar.aspx</w:t>
            </w:r>
          </w:p>
        </w:tc>
      </w:tr>
    </w:tbl>
    <w:p w:rsidR="0060113E" w:rsidRPr="008B7C07" w:rsidRDefault="0060113E" w:rsidP="0060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113E" w:rsidRPr="008B7C07" w:rsidRDefault="0060113E" w:rsidP="0060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C07">
        <w:rPr>
          <w:rFonts w:ascii="Times New Roman" w:hAnsi="Times New Roman"/>
          <w:sz w:val="24"/>
          <w:szCs w:val="24"/>
        </w:rPr>
        <w:t>VOCABULARY</w:t>
      </w:r>
    </w:p>
    <w:p w:rsidR="0060113E" w:rsidRPr="008B7C07" w:rsidRDefault="0060113E" w:rsidP="0060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C07">
        <w:rPr>
          <w:rFonts w:ascii="Times New Roman" w:hAnsi="Times New Roman"/>
          <w:b/>
          <w:sz w:val="24"/>
          <w:szCs w:val="24"/>
        </w:rPr>
        <w:t xml:space="preserve">1. </w:t>
      </w:r>
      <w:hyperlink r:id="rId8" w:history="1">
        <w:r w:rsidRPr="008B7C07">
          <w:rPr>
            <w:rStyle w:val="Hyperlink"/>
            <w:rFonts w:ascii="Times New Roman" w:hAnsi="Times New Roman"/>
            <w:b/>
            <w:sz w:val="24"/>
            <w:szCs w:val="24"/>
          </w:rPr>
          <w:t>https://www.youtube.com/c/DailyVideoVocabulary/videos</w:t>
        </w:r>
      </w:hyperlink>
    </w:p>
    <w:p w:rsidR="0060113E" w:rsidRPr="008B7C07" w:rsidRDefault="0060113E" w:rsidP="0060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7C07">
        <w:rPr>
          <w:rFonts w:ascii="Times New Roman" w:hAnsi="Times New Roman"/>
          <w:b/>
          <w:sz w:val="24"/>
          <w:szCs w:val="24"/>
        </w:rPr>
        <w:t xml:space="preserve"> 2. https://www.youtube.com/channel/UC4cmBAit8i_NJZE8qK8sfp</w:t>
      </w:r>
    </w:p>
    <w:p w:rsidR="0060113E" w:rsidRPr="008B7C07" w:rsidRDefault="0060113E" w:rsidP="0060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-29"/>
        <w:tblW w:w="10477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60113E" w:rsidRPr="008B7C07" w:rsidTr="007E51F3">
        <w:trPr>
          <w:trHeight w:val="388"/>
        </w:trPr>
        <w:tc>
          <w:tcPr>
            <w:tcW w:w="10477" w:type="dxa"/>
            <w:gridSpan w:val="15"/>
          </w:tcPr>
          <w:p w:rsidR="0060113E" w:rsidRPr="008B7C07" w:rsidRDefault="0060113E" w:rsidP="007E51F3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60113E" w:rsidRPr="008B7C07" w:rsidTr="007E51F3">
        <w:trPr>
          <w:trHeight w:val="197"/>
        </w:trPr>
        <w:tc>
          <w:tcPr>
            <w:tcW w:w="67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0113E" w:rsidRPr="008B7C07" w:rsidTr="007E51F3">
        <w:trPr>
          <w:trHeight w:val="303"/>
        </w:trPr>
        <w:tc>
          <w:tcPr>
            <w:tcW w:w="67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</w:tr>
      <w:tr w:rsidR="0060113E" w:rsidRPr="008B7C07" w:rsidTr="007E51F3">
        <w:trPr>
          <w:trHeight w:val="46"/>
        </w:trPr>
        <w:tc>
          <w:tcPr>
            <w:tcW w:w="67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</w:tr>
      <w:tr w:rsidR="0060113E" w:rsidRPr="008B7C07" w:rsidTr="007E51F3">
        <w:trPr>
          <w:trHeight w:val="310"/>
        </w:trPr>
        <w:tc>
          <w:tcPr>
            <w:tcW w:w="67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</w:tr>
      <w:tr w:rsidR="0060113E" w:rsidRPr="008B7C07" w:rsidTr="007E51F3">
        <w:trPr>
          <w:trHeight w:val="303"/>
        </w:trPr>
        <w:tc>
          <w:tcPr>
            <w:tcW w:w="67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</w:tr>
      <w:tr w:rsidR="0060113E" w:rsidRPr="008B7C07" w:rsidTr="007E51F3">
        <w:trPr>
          <w:trHeight w:val="310"/>
        </w:trPr>
        <w:tc>
          <w:tcPr>
            <w:tcW w:w="670" w:type="dxa"/>
          </w:tcPr>
          <w:p w:rsidR="0060113E" w:rsidRPr="008B7C07" w:rsidRDefault="0060113E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60113E" w:rsidRPr="004B0F1A" w:rsidRDefault="0060113E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60113E" w:rsidRPr="004B0F1A" w:rsidRDefault="0060113E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A">
              <w:rPr>
                <w:rFonts w:ascii="Times New Roman" w:hAnsi="Times New Roman" w:cs="Times New Roman"/>
              </w:rPr>
              <w:t>-</w:t>
            </w:r>
          </w:p>
        </w:tc>
      </w:tr>
    </w:tbl>
    <w:p w:rsidR="0060113E" w:rsidRPr="008B7C07" w:rsidRDefault="0060113E" w:rsidP="0060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596"/>
    <w:multiLevelType w:val="multilevel"/>
    <w:tmpl w:val="164E5596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48" w:hanging="360"/>
      </w:pPr>
    </w:lvl>
    <w:lvl w:ilvl="2">
      <w:start w:val="1"/>
      <w:numFmt w:val="lowerRoman"/>
      <w:lvlText w:val="%3."/>
      <w:lvlJc w:val="right"/>
      <w:pPr>
        <w:ind w:left="1968" w:hanging="180"/>
      </w:pPr>
    </w:lvl>
    <w:lvl w:ilvl="3">
      <w:start w:val="1"/>
      <w:numFmt w:val="decimal"/>
      <w:lvlText w:val="%4."/>
      <w:lvlJc w:val="left"/>
      <w:pPr>
        <w:ind w:left="2688" w:hanging="360"/>
      </w:pPr>
    </w:lvl>
    <w:lvl w:ilvl="4">
      <w:start w:val="1"/>
      <w:numFmt w:val="lowerLetter"/>
      <w:lvlText w:val="%5."/>
      <w:lvlJc w:val="left"/>
      <w:pPr>
        <w:ind w:left="3408" w:hanging="360"/>
      </w:pPr>
    </w:lvl>
    <w:lvl w:ilvl="5">
      <w:start w:val="1"/>
      <w:numFmt w:val="lowerRoman"/>
      <w:lvlText w:val="%6."/>
      <w:lvlJc w:val="right"/>
      <w:pPr>
        <w:ind w:left="4128" w:hanging="180"/>
      </w:pPr>
    </w:lvl>
    <w:lvl w:ilvl="6">
      <w:start w:val="1"/>
      <w:numFmt w:val="decimal"/>
      <w:lvlText w:val="%7."/>
      <w:lvlJc w:val="left"/>
      <w:pPr>
        <w:ind w:left="4848" w:hanging="360"/>
      </w:pPr>
    </w:lvl>
    <w:lvl w:ilvl="7">
      <w:start w:val="1"/>
      <w:numFmt w:val="lowerLetter"/>
      <w:lvlText w:val="%8."/>
      <w:lvlJc w:val="left"/>
      <w:pPr>
        <w:ind w:left="5568" w:hanging="360"/>
      </w:pPr>
    </w:lvl>
    <w:lvl w:ilvl="8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0113E"/>
    <w:rsid w:val="0049547F"/>
    <w:rsid w:val="0060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E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11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113E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0113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60113E"/>
    <w:rPr>
      <w:color w:val="0000FF"/>
      <w:u w:val="single"/>
    </w:rPr>
  </w:style>
  <w:style w:type="table" w:styleId="TableGrid">
    <w:name w:val="Table Grid"/>
    <w:basedOn w:val="TableNormal"/>
    <w:uiPriority w:val="59"/>
    <w:rsid w:val="006011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60113E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60113E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60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DailyVideoVocabulary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gramma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lpod.com/index.html" TargetMode="External"/><Relationship Id="rId5" Type="http://schemas.openxmlformats.org/officeDocument/2006/relationships/hyperlink" Target="https://dictionary.cambridge.org/grammar/british-gramm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5027</Characters>
  <Application>Microsoft Office Word</Application>
  <DocSecurity>0</DocSecurity>
  <Lines>41</Lines>
  <Paragraphs>11</Paragraphs>
  <ScaleCrop>false</ScaleCrop>
  <Company>Grizli777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2025-02-16T09:00:00Z</dcterms:created>
  <dcterms:modified xsi:type="dcterms:W3CDTF">2025-02-16T09:02:00Z</dcterms:modified>
</cp:coreProperties>
</file>